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450" w:afterAutospacing="0" w:line="750" w:lineRule="atLeast"/>
        <w:ind w:left="0" w:right="0"/>
        <w:jc w:val="center"/>
        <w:rPr>
          <w:b/>
          <w:bCs w:val="0"/>
          <w:color w:val="auto"/>
          <w:sz w:val="32"/>
          <w:szCs w:val="32"/>
        </w:rPr>
      </w:pPr>
      <w:r>
        <w:rPr>
          <w:b/>
          <w:bCs w:val="0"/>
          <w:color w:val="auto"/>
          <w:sz w:val="32"/>
          <w:szCs w:val="32"/>
        </w:rPr>
        <w:t>（首次登录必看）高校邦课程操作指引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65" w:lineRule="atLeast"/>
        <w:ind w:left="0" w:right="0" w:firstLine="525"/>
        <w:jc w:val="left"/>
        <w:rPr>
          <w:rFonts w:ascii="Hiragino Sans GB" w:hAnsi="Hiragino Sans GB" w:eastAsia="Hiragino Sans GB" w:cs="Hiragino Sans GB"/>
          <w:b/>
          <w:bCs w:val="0"/>
          <w:i w:val="0"/>
          <w:caps w:val="0"/>
          <w:color w:val="auto"/>
          <w:spacing w:val="0"/>
          <w:sz w:val="28"/>
          <w:szCs w:val="28"/>
        </w:rPr>
      </w:pP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auto"/>
          <w:spacing w:val="0"/>
          <w:sz w:val="28"/>
          <w:szCs w:val="28"/>
          <w:shd w:val="clear" w:fill="FFFFFF"/>
        </w:rPr>
        <w:t>一、学生登录</w:t>
      </w: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FF0000"/>
          <w:spacing w:val="0"/>
          <w:sz w:val="28"/>
          <w:szCs w:val="28"/>
          <w:shd w:val="clear" w:fill="FFFFFF"/>
        </w:rPr>
        <w:t>“</w:t>
      </w: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FF0000"/>
          <w:spacing w:val="0"/>
          <w:sz w:val="28"/>
          <w:szCs w:val="28"/>
          <w:shd w:val="clear" w:fill="FFFFFF"/>
          <w:lang w:eastAsia="zh-CN"/>
        </w:rPr>
        <w:t>安徽财经大学在线学习平台</w:t>
      </w: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FF0000"/>
          <w:spacing w:val="0"/>
          <w:sz w:val="28"/>
          <w:szCs w:val="28"/>
          <w:shd w:val="clear" w:fill="FFFFFF"/>
        </w:rPr>
        <w:t>”（</w:t>
      </w: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  <w:t>aufe</w:t>
      </w: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FF0000"/>
          <w:spacing w:val="0"/>
          <w:sz w:val="28"/>
          <w:szCs w:val="28"/>
          <w:shd w:val="clear" w:fill="FFFFFF"/>
        </w:rPr>
        <w:t>.gaoxiaobang.com）</w:t>
      </w: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auto"/>
          <w:spacing w:val="0"/>
          <w:sz w:val="28"/>
          <w:szCs w:val="28"/>
          <w:shd w:val="clear" w:fill="FFFFFF"/>
        </w:rPr>
        <w:t>。建议使用非IE浏览器，推荐使用谷歌、百度、360浏览器</w:t>
      </w: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eastAsia="zh-CN"/>
        </w:rPr>
        <w:t>、</w:t>
      </w: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  <w:t>QQ浏览器</w:t>
      </w: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auto"/>
          <w:spacing w:val="0"/>
          <w:sz w:val="28"/>
          <w:szCs w:val="28"/>
          <w:shd w:val="clear" w:fill="FFFFFF"/>
        </w:rPr>
        <w:t>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65" w:lineRule="atLeast"/>
        <w:ind w:left="0" w:right="0" w:firstLine="525"/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</w:rPr>
      </w:pP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fldChar w:fldCharType="begin"/>
      </w: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instrText xml:space="preserve">INCLUDEPICTURE \d "http://gxb-file.oss-cn-beijing.aliyuncs.com/uploads/rich_attach/b621c3f4674b4a64850527773550805f.png" \* MERGEFORMATINET </w:instrText>
      </w: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fldChar w:fldCharType="separate"/>
      </w: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drawing>
          <wp:inline distT="0" distB="0" distL="114300" distR="114300">
            <wp:extent cx="4762500" cy="1619250"/>
            <wp:effectExtent l="0" t="0" r="0" b="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fldChar w:fldCharType="end"/>
      </w:r>
      <w:r>
        <w:rPr>
          <w:rStyle w:val="5"/>
          <w:rFonts w:hint="eastAsia" w:ascii="宋体" w:hAnsi="宋体" w:eastAsia="宋体" w:cs="宋体"/>
          <w:i w:val="0"/>
          <w:caps w:val="0"/>
          <w:color w:val="FF0000"/>
          <w:spacing w:val="0"/>
          <w:sz w:val="25"/>
          <w:szCs w:val="25"/>
          <w:shd w:val="clear" w:fill="FFFFFF"/>
        </w:rPr>
        <w:t>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65" w:lineRule="atLeast"/>
        <w:ind w:left="0" w:right="0" w:firstLine="0"/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hint="eastAsia" w:ascii="宋体" w:hAnsi="宋体" w:eastAsia="宋体" w:cs="宋体"/>
          <w:i w:val="0"/>
          <w:caps w:val="0"/>
          <w:color w:val="586673"/>
          <w:spacing w:val="0"/>
          <w:sz w:val="25"/>
          <w:szCs w:val="25"/>
          <w:shd w:val="clear" w:fill="FFFFFF"/>
        </w:rPr>
        <w:t>  </w:t>
      </w: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auto"/>
          <w:spacing w:val="0"/>
          <w:sz w:val="28"/>
          <w:szCs w:val="28"/>
          <w:shd w:val="clear" w:fill="FFFFFF"/>
        </w:rPr>
        <w:t> 二、登录、注册流程：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65" w:lineRule="atLeast"/>
        <w:ind w:left="0" w:right="0" w:firstLine="480"/>
        <w:rPr>
          <w:rFonts w:hint="default" w:ascii="Hiragino Sans GB" w:hAnsi="Hiragino Sans GB" w:eastAsia="Hiragino Sans GB" w:cs="Hiragino Sans GB"/>
          <w:b/>
          <w:bCs/>
          <w:i w:val="0"/>
          <w:caps w:val="0"/>
          <w:color w:val="auto"/>
          <w:spacing w:val="0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i w:val="0"/>
          <w:caps w:val="0"/>
          <w:color w:val="auto"/>
          <w:spacing w:val="0"/>
          <w:sz w:val="21"/>
          <w:szCs w:val="21"/>
          <w:shd w:val="clear" w:fill="FFFFFF"/>
        </w:rPr>
        <w:t>1.学生需要登录</w:t>
      </w: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FF0000"/>
          <w:spacing w:val="0"/>
          <w:sz w:val="28"/>
          <w:szCs w:val="28"/>
          <w:shd w:val="clear" w:fill="FFFFFF"/>
        </w:rPr>
        <w:t>“</w:t>
      </w: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FF0000"/>
          <w:spacing w:val="0"/>
          <w:sz w:val="28"/>
          <w:szCs w:val="28"/>
          <w:shd w:val="clear" w:fill="FFFFFF"/>
          <w:lang w:eastAsia="zh-CN"/>
        </w:rPr>
        <w:t>安徽财经大学在线学习平台</w:t>
      </w: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FF0000"/>
          <w:spacing w:val="0"/>
          <w:sz w:val="28"/>
          <w:szCs w:val="28"/>
          <w:shd w:val="clear" w:fill="FFFFFF"/>
        </w:rPr>
        <w:t>”（</w:t>
      </w: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  <w:t>aufe</w:t>
      </w: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FF0000"/>
          <w:spacing w:val="0"/>
          <w:sz w:val="28"/>
          <w:szCs w:val="28"/>
          <w:shd w:val="clear" w:fill="FFFFFF"/>
        </w:rPr>
        <w:t>.gaoxiaobang.com）</w:t>
      </w:r>
      <w:r>
        <w:rPr>
          <w:rStyle w:val="5"/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21"/>
          <w:szCs w:val="21"/>
          <w:shd w:val="clear" w:fill="FFFFFF"/>
        </w:rPr>
        <w:t>，</w:t>
      </w:r>
      <w:r>
        <w:rPr>
          <w:rFonts w:hint="eastAsia" w:ascii="宋体" w:hAnsi="宋体" w:eastAsia="宋体" w:cs="宋体"/>
          <w:b/>
          <w:bCs/>
          <w:i w:val="0"/>
          <w:caps w:val="0"/>
          <w:color w:val="auto"/>
          <w:spacing w:val="0"/>
          <w:sz w:val="21"/>
          <w:szCs w:val="21"/>
          <w:shd w:val="clear" w:fill="FFFFFF"/>
        </w:rPr>
        <w:t>点击右上角登录、注册按钮（已注册的学生点击登录按钮，未注册的学生需点击注册按钮，进行注册）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65" w:lineRule="atLeast"/>
        <w:ind w:left="0" w:right="0" w:firstLine="0"/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</w:rPr>
      </w:pPr>
      <w:r>
        <w:drawing>
          <wp:inline distT="0" distB="0" distL="114300" distR="114300">
            <wp:extent cx="5271770" cy="2305050"/>
            <wp:effectExtent l="0" t="0" r="5080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 w:val="0"/>
          <w:i w:val="0"/>
          <w:caps w:val="0"/>
          <w:color w:val="586673"/>
          <w:spacing w:val="0"/>
          <w:sz w:val="21"/>
          <w:szCs w:val="21"/>
          <w:shd w:val="clear" w:fill="FFFFFF"/>
        </w:rPr>
        <w:t>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65" w:lineRule="atLeast"/>
        <w:ind w:left="0" w:right="0" w:firstLine="480"/>
        <w:jc w:val="both"/>
        <w:rPr>
          <w:rFonts w:hint="eastAsia" w:ascii="宋体" w:hAnsi="宋体" w:eastAsia="宋体" w:cs="宋体"/>
          <w:b/>
          <w:bCs/>
          <w:i w:val="0"/>
          <w:caps w:val="0"/>
          <w:color w:val="auto"/>
          <w:spacing w:val="0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i w:val="0"/>
          <w:caps w:val="0"/>
          <w:color w:val="auto"/>
          <w:spacing w:val="0"/>
          <w:sz w:val="21"/>
          <w:szCs w:val="21"/>
          <w:shd w:val="clear" w:fill="FFFFFF"/>
        </w:rPr>
        <w:t>2.点击注册后，根据提示，填写相应信息，完成注册和认证后，即可登录学习。详细步骤如下：（信息填写——输入密码——注册成功）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65" w:lineRule="atLeast"/>
        <w:ind w:left="0" w:right="0" w:firstLine="0"/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</w:rPr>
      </w:pP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fldChar w:fldCharType="begin"/>
      </w: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instrText xml:space="preserve">INCLUDEPICTURE \d "http://gxb-file.oss-cn-beijing.aliyuncs.com/uploads/rich_attach/e9b4d407a3a0459c8a7eb8fb313d0632.png" \* MERGEFORMATINET </w:instrText>
      </w: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fldChar w:fldCharType="separate"/>
      </w: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drawing>
          <wp:inline distT="0" distB="0" distL="114300" distR="114300">
            <wp:extent cx="4953000" cy="3277235"/>
            <wp:effectExtent l="0" t="0" r="0" b="18415"/>
            <wp:docPr id="4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2772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fldChar w:fldCharType="end"/>
      </w:r>
      <w:r>
        <w:rPr>
          <w:rFonts w:hint="default" w:ascii="Times New Roman" w:hAnsi="Times New Roman" w:eastAsia="Hiragino Sans GB" w:cs="Times New Roman"/>
          <w:b w:val="0"/>
          <w:i w:val="0"/>
          <w:caps w:val="0"/>
          <w:color w:val="586673"/>
          <w:spacing w:val="0"/>
          <w:sz w:val="21"/>
          <w:szCs w:val="21"/>
          <w:shd w:val="clear" w:fill="FFFFFF"/>
        </w:rPr>
        <w:t>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65" w:lineRule="atLeast"/>
        <w:ind w:left="0" w:right="0" w:firstLine="0"/>
        <w:jc w:val="center"/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hint="eastAsia" w:ascii="宋体" w:hAnsi="宋体" w:eastAsia="宋体" w:cs="宋体"/>
          <w:i w:val="0"/>
          <w:caps w:val="0"/>
          <w:color w:val="586673"/>
          <w:spacing w:val="0"/>
          <w:sz w:val="18"/>
          <w:szCs w:val="18"/>
          <w:shd w:val="clear" w:fill="FFFFFF"/>
        </w:rPr>
        <w:t>（</w:t>
      </w:r>
      <w:r>
        <w:rPr>
          <w:rStyle w:val="5"/>
          <w:rFonts w:hint="eastAsia" w:ascii="宋体" w:hAnsi="宋体" w:eastAsia="宋体" w:cs="宋体"/>
          <w:i w:val="0"/>
          <w:caps w:val="0"/>
          <w:color w:val="586673"/>
          <w:spacing w:val="0"/>
          <w:sz w:val="21"/>
          <w:szCs w:val="21"/>
          <w:shd w:val="clear" w:fill="FFFFFF"/>
        </w:rPr>
        <w:t>2.1</w:t>
      </w:r>
      <w:r>
        <w:rPr>
          <w:rStyle w:val="5"/>
          <w:rFonts w:hint="eastAsia" w:ascii="宋体" w:hAnsi="宋体" w:eastAsia="宋体" w:cs="宋体"/>
          <w:i w:val="0"/>
          <w:caps w:val="0"/>
          <w:color w:val="586673"/>
          <w:spacing w:val="0"/>
          <w:sz w:val="18"/>
          <w:szCs w:val="18"/>
          <w:shd w:val="clear" w:fill="FFFFFF"/>
        </w:rPr>
        <w:t>信息填写）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65" w:lineRule="atLeast"/>
        <w:ind w:right="0"/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</w:rPr>
      </w:pP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fldChar w:fldCharType="begin"/>
      </w: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instrText xml:space="preserve">INCLUDEPICTURE \d "http://gxb-file.oss-cn-beijing.aliyuncs.com/uploads/rich_attach/7898411423884b028c73e559a0e9d317.png" \* MERGEFORMATINET </w:instrText>
      </w: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fldChar w:fldCharType="separate"/>
      </w: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drawing>
          <wp:inline distT="0" distB="0" distL="114300" distR="114300">
            <wp:extent cx="5029200" cy="4886325"/>
            <wp:effectExtent l="0" t="0" r="0" b="9525"/>
            <wp:docPr id="3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4886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fldChar w:fldCharType="end"/>
      </w:r>
      <w:r>
        <w:rPr>
          <w:rFonts w:hint="default" w:ascii="Times New Roman" w:hAnsi="Times New Roman" w:eastAsia="Hiragino Sans GB" w:cs="Times New Roman"/>
          <w:b w:val="0"/>
          <w:i w:val="0"/>
          <w:caps w:val="0"/>
          <w:color w:val="586673"/>
          <w:spacing w:val="0"/>
          <w:sz w:val="21"/>
          <w:szCs w:val="21"/>
          <w:shd w:val="clear" w:fill="FFFFFF"/>
        </w:rPr>
        <w:t>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65" w:lineRule="atLeast"/>
        <w:ind w:left="0" w:right="0" w:firstLine="420"/>
        <w:jc w:val="center"/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hint="eastAsia" w:ascii="宋体" w:hAnsi="宋体" w:eastAsia="宋体" w:cs="宋体"/>
          <w:i w:val="0"/>
          <w:caps w:val="0"/>
          <w:color w:val="586673"/>
          <w:spacing w:val="0"/>
          <w:sz w:val="18"/>
          <w:szCs w:val="18"/>
          <w:shd w:val="clear" w:fill="FFFFFF"/>
        </w:rPr>
        <w:t>（</w:t>
      </w:r>
      <w:r>
        <w:rPr>
          <w:rStyle w:val="5"/>
          <w:rFonts w:hint="eastAsia" w:ascii="宋体" w:hAnsi="宋体" w:eastAsia="宋体" w:cs="宋体"/>
          <w:i w:val="0"/>
          <w:caps w:val="0"/>
          <w:color w:val="586673"/>
          <w:spacing w:val="0"/>
          <w:sz w:val="21"/>
          <w:szCs w:val="21"/>
          <w:shd w:val="clear" w:fill="FFFFFF"/>
        </w:rPr>
        <w:t>2.2</w:t>
      </w:r>
      <w:r>
        <w:rPr>
          <w:rStyle w:val="5"/>
          <w:rFonts w:hint="eastAsia" w:ascii="宋体" w:hAnsi="宋体" w:eastAsia="宋体" w:cs="宋体"/>
          <w:i w:val="0"/>
          <w:caps w:val="0"/>
          <w:color w:val="586673"/>
          <w:spacing w:val="0"/>
          <w:sz w:val="18"/>
          <w:szCs w:val="18"/>
          <w:shd w:val="clear" w:fill="FFFFFF"/>
        </w:rPr>
        <w:t>输入密码——后期登录时使用）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65" w:lineRule="atLeast"/>
        <w:ind w:left="0" w:right="0" w:firstLine="420"/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</w:rPr>
      </w:pP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fldChar w:fldCharType="begin"/>
      </w: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instrText xml:space="preserve">INCLUDEPICTURE \d "http://gxb-file.oss-cn-beijing.aliyuncs.com/uploads/rich_attach/148250158d2d4837943b9c19e266887c.png" \* MERGEFORMATINET </w:instrText>
      </w: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fldChar w:fldCharType="separate"/>
      </w: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drawing>
          <wp:inline distT="0" distB="0" distL="114300" distR="114300">
            <wp:extent cx="4848225" cy="5391150"/>
            <wp:effectExtent l="0" t="0" r="9525" b="0"/>
            <wp:docPr id="5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5391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iragino Sans GB" w:hAnsi="Hiragino Sans GB" w:eastAsia="Hiragino Sans GB" w:cs="Hiragino Sans GB"/>
          <w:b w:val="0"/>
          <w:i w:val="0"/>
          <w:caps w:val="0"/>
          <w:color w:val="000000"/>
          <w:spacing w:val="0"/>
          <w:sz w:val="21"/>
          <w:szCs w:val="21"/>
          <w:shd w:val="clear" w:fill="FFFFFF"/>
        </w:rPr>
        <w:fldChar w:fldCharType="end"/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65" w:lineRule="atLeast"/>
        <w:ind w:left="0" w:right="0" w:firstLine="0"/>
        <w:jc w:val="center"/>
        <w:rPr>
          <w:rStyle w:val="5"/>
          <w:rFonts w:hint="eastAsia" w:ascii="宋体" w:hAnsi="宋体" w:eastAsia="宋体" w:cs="宋体"/>
          <w:i w:val="0"/>
          <w:caps w:val="0"/>
          <w:color w:val="auto"/>
          <w:spacing w:val="0"/>
          <w:sz w:val="21"/>
          <w:szCs w:val="21"/>
          <w:shd w:val="clear" w:fill="FFFFFF"/>
        </w:rPr>
      </w:pPr>
      <w:r>
        <w:rPr>
          <w:rStyle w:val="5"/>
          <w:rFonts w:hint="eastAsia" w:ascii="宋体" w:hAnsi="宋体" w:eastAsia="宋体" w:cs="宋体"/>
          <w:i w:val="0"/>
          <w:caps w:val="0"/>
          <w:color w:val="auto"/>
          <w:spacing w:val="0"/>
          <w:sz w:val="21"/>
          <w:szCs w:val="21"/>
          <w:shd w:val="clear" w:fill="FFFFFF"/>
        </w:rPr>
        <w:t>（2.3注册成功，填写认证信息：学校，学号，姓名）</w:t>
      </w:r>
    </w:p>
    <w:p>
      <w:pPr>
        <w:pStyle w:val="3"/>
        <w:widowControl/>
        <w:spacing w:beforeAutospacing="0" w:afterAutospacing="0" w:line="360" w:lineRule="auto"/>
        <w:ind w:firstLine="420"/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000000" w:themeColor="text1"/>
          <w:spacing w:val="0"/>
          <w:sz w:val="21"/>
          <w:szCs w:val="21"/>
          <w:shd w:val="clear" w:fill="FFFFFF"/>
          <w:lang w:eastAsia="zh-CN"/>
          <w14:textFill>
            <w14:solidFill>
              <w14:schemeClr w14:val="tx1"/>
            </w14:solidFill>
          </w14:textFill>
        </w:rPr>
      </w:pP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000000" w:themeColor="text1"/>
          <w:spacing w:val="0"/>
          <w:sz w:val="21"/>
          <w:szCs w:val="21"/>
          <w:shd w:val="clear" w:fill="FFFFFF"/>
          <w:lang w:eastAsia="zh-CN"/>
          <w14:textFill>
            <w14:solidFill>
              <w14:schemeClr w14:val="tx1"/>
            </w14:solidFill>
          </w14:textFill>
        </w:rPr>
        <w:t>登录成功后，在页面右侧会有选课的蓝色悬浮表示（仅在选课开放时间内显示）</w:t>
      </w:r>
      <w:bookmarkStart w:id="0" w:name="_GoBack"/>
      <w:bookmarkEnd w:id="0"/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210" w:lineRule="atLeast"/>
        <w:ind w:right="0"/>
        <w:textAlignment w:val="top"/>
      </w:pPr>
      <w:r>
        <w:drawing>
          <wp:inline distT="0" distB="0" distL="114300" distR="114300">
            <wp:extent cx="5264785" cy="1714500"/>
            <wp:effectExtent l="0" t="0" r="1206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widowControl/>
        <w:spacing w:beforeAutospacing="0" w:afterAutospacing="0" w:line="360" w:lineRule="auto"/>
        <w:ind w:firstLine="420"/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000000" w:themeColor="text1"/>
          <w:spacing w:val="0"/>
          <w:sz w:val="21"/>
          <w:szCs w:val="21"/>
          <w:shd w:val="clear" w:fill="FFFFFF"/>
          <w:lang w:eastAsia="zh-CN"/>
          <w14:textFill>
            <w14:solidFill>
              <w14:schemeClr w14:val="tx1"/>
            </w14:solidFill>
          </w14:textFill>
        </w:rPr>
      </w:pP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000000" w:themeColor="text1"/>
          <w:spacing w:val="0"/>
          <w:sz w:val="21"/>
          <w:szCs w:val="21"/>
          <w:shd w:val="clear" w:fill="FFFFFF"/>
          <w:lang w:eastAsia="zh-CN"/>
          <w14:textFill>
            <w14:solidFill>
              <w14:schemeClr w14:val="tx1"/>
            </w14:solidFill>
          </w14:textFill>
        </w:rPr>
        <w:t>点击后进入选课界面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210" w:lineRule="atLeast"/>
        <w:ind w:right="0"/>
        <w:textAlignment w:val="top"/>
      </w:pPr>
      <w:r>
        <w:drawing>
          <wp:inline distT="0" distB="0" distL="0" distR="0">
            <wp:extent cx="5274310" cy="2595245"/>
            <wp:effectExtent l="0" t="0" r="2540" b="146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widowControl/>
        <w:spacing w:beforeAutospacing="0" w:afterAutospacing="0" w:line="360" w:lineRule="auto"/>
        <w:ind w:firstLine="420"/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000000" w:themeColor="text1"/>
          <w:spacing w:val="0"/>
          <w:sz w:val="21"/>
          <w:szCs w:val="21"/>
          <w:shd w:val="clear" w:fill="FFFFFF"/>
          <w:lang w:eastAsia="zh-CN"/>
          <w14:textFill>
            <w14:solidFill>
              <w14:schemeClr w14:val="tx1"/>
            </w14:solidFill>
          </w14:textFill>
        </w:rPr>
      </w:pP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000000" w:themeColor="text1"/>
          <w:spacing w:val="0"/>
          <w:sz w:val="21"/>
          <w:szCs w:val="21"/>
          <w:shd w:val="clear" w:fill="FFFFFF"/>
          <w:lang w:eastAsia="zh-CN"/>
          <w14:textFill>
            <w14:solidFill>
              <w14:schemeClr w14:val="tx1"/>
            </w14:solidFill>
          </w14:textFill>
        </w:rPr>
        <w:t>点击立即选课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210" w:lineRule="atLeast"/>
        <w:ind w:right="0"/>
        <w:textAlignment w:val="top"/>
        <w:rPr>
          <w:rFonts w:hint="eastAsia"/>
          <w:lang w:eastAsia="zh-CN"/>
        </w:rPr>
      </w:pPr>
      <w:r>
        <w:drawing>
          <wp:inline distT="0" distB="0" distL="0" distR="0">
            <wp:extent cx="5274310" cy="3550920"/>
            <wp:effectExtent l="0" t="0" r="2540" b="1143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65" w:lineRule="atLeast"/>
        <w:ind w:left="0" w:right="0" w:firstLine="0"/>
        <w:jc w:val="both"/>
        <w:rPr>
          <w:rFonts w:hint="default" w:ascii="Hiragino Sans GB" w:hAnsi="Hiragino Sans GB" w:eastAsia="Hiragino Sans GB" w:cs="Hiragino Sans GB"/>
          <w:b/>
          <w:bCs w:val="0"/>
          <w:i w:val="0"/>
          <w:caps w:val="0"/>
          <w:color w:val="000000" w:themeColor="text1"/>
          <w:spacing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Style w:val="5"/>
          <w:rFonts w:hint="eastAsia" w:ascii="宋体" w:hAnsi="宋体" w:eastAsia="宋体" w:cs="宋体"/>
          <w:b/>
          <w:bCs w:val="0"/>
          <w:i w:val="0"/>
          <w:caps w:val="0"/>
          <w:color w:val="000000" w:themeColor="text1"/>
          <w:spacing w:val="0"/>
          <w:sz w:val="21"/>
          <w:szCs w:val="21"/>
          <w:shd w:val="clear" w:fill="FFFFFF"/>
          <w14:textFill>
            <w14:solidFill>
              <w14:schemeClr w14:val="tx1"/>
            </w14:solidFill>
          </w14:textFill>
        </w:rPr>
        <w:t>进行选课。完成以上步骤即可在“我的学习”——“我的课程”中，查看需要学习的课程。在操作过程中如有疑问可以联系平台右侧“在线客服”进行咨询，或者联系4006400770（qq公众号），我们的客服全天16小时在线为同学们解决任何学习问题，或加群 106531253进行交流学习。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65" w:lineRule="atLeast"/>
        <w:ind w:left="0" w:right="0" w:firstLine="0"/>
        <w:jc w:val="center"/>
        <w:rPr>
          <w:rStyle w:val="5"/>
          <w:rFonts w:hint="eastAsia" w:ascii="宋体" w:hAnsi="宋体" w:eastAsia="宋体" w:cs="宋体"/>
          <w:i w:val="0"/>
          <w:caps w:val="0"/>
          <w:color w:val="auto"/>
          <w:spacing w:val="0"/>
          <w:sz w:val="21"/>
          <w:szCs w:val="21"/>
          <w:shd w:val="clear" w:fill="FFFFFF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65" w:lineRule="atLeast"/>
        <w:ind w:left="0" w:right="0" w:firstLine="0"/>
      </w:pPr>
      <w:r>
        <w:rPr>
          <w:rStyle w:val="5"/>
          <w:rFonts w:hint="eastAsia" w:ascii="宋体" w:hAnsi="宋体" w:eastAsia="宋体" w:cs="宋体"/>
          <w:i w:val="0"/>
          <w:caps w:val="0"/>
          <w:color w:val="auto"/>
          <w:spacing w:val="0"/>
          <w:sz w:val="21"/>
          <w:szCs w:val="21"/>
          <w:shd w:val="clear" w:fill="FFFFFF"/>
        </w:rPr>
        <w:t>                                                        </w:t>
      </w:r>
      <w:r>
        <w:rPr>
          <w:rStyle w:val="5"/>
          <w:rFonts w:hint="eastAsia" w:ascii="宋体" w:hAnsi="宋体" w:eastAsia="宋体" w:cs="宋体"/>
          <w:i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  <w:t xml:space="preserve">                               </w:t>
      </w:r>
      <w:r>
        <w:rPr>
          <w:rStyle w:val="5"/>
          <w:rFonts w:hint="eastAsia" w:ascii="宋体" w:hAnsi="宋体" w:eastAsia="宋体" w:cs="宋体"/>
          <w:i w:val="0"/>
          <w:caps w:val="0"/>
          <w:color w:val="auto"/>
          <w:spacing w:val="0"/>
          <w:sz w:val="21"/>
          <w:szCs w:val="21"/>
          <w:shd w:val="clear" w:fill="FFFFFF"/>
        </w:rPr>
        <w:t> ——高校邦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Hiragino Sans GB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35D3F43"/>
    <w:rsid w:val="0B7D483F"/>
    <w:rsid w:val="159D6F06"/>
    <w:rsid w:val="235D3F43"/>
    <w:rsid w:val="296F358D"/>
    <w:rsid w:val="37BD2EEA"/>
    <w:rsid w:val="44B60085"/>
    <w:rsid w:val="532D2C84"/>
    <w:rsid w:val="562D1CC0"/>
    <w:rsid w:val="5CE305C4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character" w:default="1" w:styleId="4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Strong"/>
    <w:basedOn w:val="4"/>
    <w:qFormat/>
    <w:uiPriority w:val="0"/>
    <w:rPr>
      <w:b/>
    </w:rPr>
  </w:style>
  <w:style w:type="character" w:styleId="6">
    <w:name w:val="Hyperlink"/>
    <w:basedOn w:val="4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Office_10.1.0.6260_F1E327BC-269C-435d-A152-05C5408002CA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2016-10-09T02:04:00Z</dcterms:created>
  <dc:creator>Administrator</dc:creator>
  <cp:lastModifiedBy>Administrator</cp:lastModifiedBy>
  <dcterms:modified xsi:type="dcterms:W3CDTF">2017-04-05T03:25:51Z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2052-10.1.0.6260</vt:lpwstr>
  </property>
</Properties>
</file>